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56" w:rsidRPr="00441A56" w:rsidRDefault="00441A56" w:rsidP="00441A56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A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Городская специализированная служба по вопросам похоронного дела</w:t>
      </w:r>
    </w:p>
    <w:p w:rsidR="00441A56" w:rsidRPr="00441A56" w:rsidRDefault="00251835" w:rsidP="0044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Акционерное о</w:t>
      </w:r>
      <w:r w:rsidR="00441A56" w:rsidRPr="00441A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бщество</w:t>
      </w:r>
    </w:p>
    <w:p w:rsidR="00441A56" w:rsidRPr="00441A56" w:rsidRDefault="00441A56" w:rsidP="00441A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«РИТУАЛ-СЕРВИС» </w:t>
      </w:r>
    </w:p>
    <w:p w:rsidR="00441A56" w:rsidRPr="00441A56" w:rsidRDefault="00441A56" w:rsidP="00BF1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A56">
        <w:rPr>
          <w:rFonts w:ascii="Times New Roman" w:eastAsia="Times New Roman" w:hAnsi="Times New Roman" w:cs="Times New Roman"/>
          <w:sz w:val="24"/>
          <w:szCs w:val="24"/>
          <w:lang w:eastAsia="ru-RU"/>
        </w:rPr>
        <w:t>129301, г. Москва, ул. Касаткина, д. 11, стр. 13, комната 41</w:t>
      </w:r>
    </w:p>
    <w:p w:rsidR="00441A56" w:rsidRDefault="00441A56" w:rsidP="00BF13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7705049216, КПП 771601001, ОГРН 1027739098661 Тел.(495) 181-98-76, </w:t>
      </w:r>
    </w:p>
    <w:p w:rsidR="00251835" w:rsidRPr="00441A56" w:rsidRDefault="00251835" w:rsidP="00BF13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5183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info@moskvaritual.ru</w:t>
      </w:r>
    </w:p>
    <w:p w:rsidR="00441A56" w:rsidRPr="00441A56" w:rsidRDefault="00441A56" w:rsidP="00441A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1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Создано в 1993 году постановлением правительства г. Москвы №363 от 20.04.1993г. для оказания услуг, связанных с организацией похорон.</w:t>
      </w:r>
    </w:p>
    <w:p w:rsidR="00B719D2" w:rsidRPr="00B719D2" w:rsidRDefault="00B719D2" w:rsidP="00B719D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19D2" w:rsidRPr="00B719D2" w:rsidRDefault="00B719D2" w:rsidP="00B719D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B719D2" w:rsidRPr="00B719D2" w:rsidRDefault="00B719D2" w:rsidP="00B71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1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 </w:t>
      </w:r>
      <w:hyperlink r:id="rId4" w:anchor="/document/118/83661/" w:history="1">
        <w:r w:rsidRPr="00B719D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Политики защиты и обработки персональных данных</w:t>
        </w:r>
      </w:hyperlink>
    </w:p>
    <w:p w:rsidR="00B719D2" w:rsidRPr="00B719D2" w:rsidRDefault="00B719D2" w:rsidP="00B71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9D2" w:rsidRPr="00B719D2" w:rsidRDefault="00B719D2" w:rsidP="00BF13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                                                                                          «</w:t>
      </w:r>
      <w:r w:rsidR="00BF1300" w:rsidRPr="0025183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1300" w:rsidRPr="00251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518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719D2" w:rsidRPr="00B719D2" w:rsidRDefault="00B719D2" w:rsidP="00B719D2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B719D2" w:rsidRPr="00B719D2" w:rsidRDefault="00B719D2" w:rsidP="00B719D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выполнения требования </w:t>
      </w:r>
      <w:hyperlink r:id="rId5" w:anchor="/document/99/901990046/ZAP20VS3EI/" w:tooltip="2.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..." w:history="1">
        <w:r w:rsidRPr="00B719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2</w:t>
        </w:r>
      </w:hyperlink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18.1 Федерального закона от 27 июля 2006 г. № 152-ФЗ «О персональных данных»</w:t>
      </w:r>
    </w:p>
    <w:p w:rsidR="00B719D2" w:rsidRPr="00B719D2" w:rsidRDefault="00B719D2" w:rsidP="00B719D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719D2" w:rsidRPr="00B719D2" w:rsidRDefault="00B719D2" w:rsidP="00B719D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Политику в отношении обработки персональных данных.</w:t>
      </w:r>
    </w:p>
    <w:p w:rsidR="00B719D2" w:rsidRPr="00B719D2" w:rsidRDefault="00B719D2" w:rsidP="00B719D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неограниченный доступ заинтересованных лиц к Политике</w:t>
      </w:r>
      <w:r w:rsidR="0025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835" w:rsidRPr="00251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обработки персональных данных.</w:t>
      </w:r>
    </w:p>
    <w:p w:rsidR="00B719D2" w:rsidRDefault="00B719D2" w:rsidP="00B719D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Политику </w:t>
      </w:r>
      <w:r w:rsidR="00251835" w:rsidRPr="00251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</w:t>
      </w:r>
      <w:r w:rsidR="00251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обработки персональных данных </w:t>
      </w: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в Интернете по адресу: </w:t>
      </w:r>
      <w:r w:rsidR="00C969D4" w:rsidRPr="00C969D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https://забота.рф.</w:t>
      </w:r>
      <w:bookmarkStart w:id="0" w:name="_GoBack"/>
      <w:bookmarkEnd w:id="0"/>
    </w:p>
    <w:p w:rsidR="00B719D2" w:rsidRDefault="00B719D2" w:rsidP="00B719D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приказа</w:t>
      </w:r>
      <w:r w:rsidRPr="00B719D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719D2" w:rsidRPr="00B719D2" w:rsidRDefault="00B719D2" w:rsidP="00B719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D2" w:rsidRPr="00B719D2" w:rsidRDefault="00B719D2" w:rsidP="00B719D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Генеральный директор</w:t>
      </w:r>
    </w:p>
    <w:p w:rsidR="00B719D2" w:rsidRPr="00B719D2" w:rsidRDefault="00441A56" w:rsidP="00B719D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B719D2"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«Ритуал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</w:t>
      </w:r>
      <w:r w:rsidR="00B719D2" w:rsidRP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7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F1300" w:rsidRPr="00BF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83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Храмов</w:t>
      </w:r>
    </w:p>
    <w:p w:rsidR="008153A1" w:rsidRPr="00B719D2" w:rsidRDefault="00B719D2" w:rsidP="00B719D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719D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</w:p>
    <w:sectPr w:rsidR="008153A1" w:rsidRPr="00B7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5A"/>
    <w:rsid w:val="0002175A"/>
    <w:rsid w:val="00251835"/>
    <w:rsid w:val="002808CC"/>
    <w:rsid w:val="00441A56"/>
    <w:rsid w:val="008A3B6A"/>
    <w:rsid w:val="00AA1C53"/>
    <w:rsid w:val="00B719D2"/>
    <w:rsid w:val="00BF1300"/>
    <w:rsid w:val="00C969D4"/>
    <w:rsid w:val="00D0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2F23C-B5FD-498D-92A7-78C201E0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1jur.ru/" TargetMode="External"/><Relationship Id="rId4" Type="http://schemas.openxmlformats.org/officeDocument/2006/relationships/hyperlink" Target="https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Сытюгина Вера Алексеевна</dc:creator>
  <cp:keywords/>
  <dc:description/>
  <cp:lastModifiedBy>Сытюгина Вера Алексеевна</cp:lastModifiedBy>
  <cp:revision>6</cp:revision>
  <cp:lastPrinted>2021-09-14T12:34:00Z</cp:lastPrinted>
  <dcterms:created xsi:type="dcterms:W3CDTF">2021-09-13T08:58:00Z</dcterms:created>
  <dcterms:modified xsi:type="dcterms:W3CDTF">2024-12-20T11:03:00Z</dcterms:modified>
</cp:coreProperties>
</file>